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B60A5" w14:textId="4CD72D8F" w:rsidR="00CC6F3B" w:rsidRPr="00CC6F3B" w:rsidRDefault="00CC6F3B" w:rsidP="00CC6F3B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CC6F3B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1</w:t>
      </w:r>
    </w:p>
    <w:p w14:paraId="73E758A7" w14:textId="09B65001" w:rsidR="00CC6F3B" w:rsidRPr="00CC6F3B" w:rsidRDefault="00CC6F3B" w:rsidP="00CC6F3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C6F3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CC6F3B">
        <w:rPr>
          <w:rFonts w:ascii="Times New Roman" w:hAnsi="Times New Roman" w:cs="Times New Roman"/>
          <w:b/>
          <w:bCs/>
          <w:sz w:val="28"/>
          <w:szCs w:val="28"/>
          <w:lang w:val="ru-RU"/>
        </w:rPr>
        <w:t>«</w:t>
      </w:r>
      <w:r w:rsidR="00943F34">
        <w:rPr>
          <w:rFonts w:ascii="Times New Roman" w:hAnsi="Times New Roman" w:cs="Times New Roman"/>
          <w:b/>
          <w:bCs/>
          <w:sz w:val="28"/>
          <w:szCs w:val="28"/>
          <w:lang w:val="ru-RU"/>
        </w:rPr>
        <w:t>Транспортная планировка городов</w:t>
      </w:r>
      <w:r w:rsidRPr="00CC6F3B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  <w:r w:rsidRPr="00CC6F3B">
        <w:rPr>
          <w:rFonts w:ascii="Times New Roman" w:hAnsi="Times New Roman" w:cs="Times New Roman"/>
          <w:b/>
          <w:bCs/>
          <w:sz w:val="28"/>
          <w:szCs w:val="28"/>
          <w:lang w:val="kk-KZ"/>
        </w:rPr>
        <w:t>: План городской улицы. Перекресток.</w:t>
      </w:r>
    </w:p>
    <w:p w14:paraId="0D410026" w14:textId="77777777" w:rsidR="00CC6F3B" w:rsidRPr="00CC6F3B" w:rsidRDefault="00CC6F3B" w:rsidP="00CC6F3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11AF607D" w14:textId="77777777" w:rsidR="00CC6F3B" w:rsidRPr="00CC6F3B" w:rsidRDefault="00CC6F3B" w:rsidP="00CC6F3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C6F3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1015551C" w14:textId="6579B77C" w:rsidR="00CC6F3B" w:rsidRPr="00CC6F3B" w:rsidRDefault="00CC6F3B" w:rsidP="00CC6F3B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CC6F3B">
        <w:rPr>
          <w:rFonts w:ascii="Times New Roman" w:hAnsi="Times New Roman" w:cs="Times New Roman"/>
          <w:sz w:val="28"/>
          <w:szCs w:val="28"/>
          <w:lang w:val="kk-KZ"/>
        </w:rPr>
        <w:t xml:space="preserve">Разработать чертеж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участка </w:t>
      </w:r>
      <w:r w:rsidRPr="00CC6F3B">
        <w:rPr>
          <w:rFonts w:ascii="Times New Roman" w:hAnsi="Times New Roman" w:cs="Times New Roman"/>
          <w:sz w:val="28"/>
          <w:szCs w:val="28"/>
          <w:lang w:val="kk-KZ"/>
        </w:rPr>
        <w:t>плана городской улицы с применением одного перекрестка с указанием всех элементов данного чертежа, размерностей и единиц измерения.</w:t>
      </w:r>
    </w:p>
    <w:p w14:paraId="1D6EC168" w14:textId="77777777" w:rsidR="00CC6F3B" w:rsidRPr="00CC6F3B" w:rsidRDefault="00CC6F3B" w:rsidP="00CC6F3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CFE6908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07101EDE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07CDEA7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CC6F3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21766265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55A9793C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619CC3A5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60A6A68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CC6F3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68A0ECF9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00AFFA75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7A28007D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6BA7BF22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1D5C6D2C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7DD4E129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6ACEDA3A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1C96D87C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61FBD8CC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15B8FC74" w14:textId="77777777" w:rsidR="00CC6F3B" w:rsidRPr="00CC6F3B" w:rsidRDefault="00CC6F3B" w:rsidP="00CC6F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4B9A8A8" w14:textId="77777777" w:rsidR="00CC6F3B" w:rsidRPr="00CC6F3B" w:rsidRDefault="00CC6F3B" w:rsidP="00CC6F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1882FEB" w14:textId="77777777" w:rsidR="00CC6F3B" w:rsidRPr="00CC6F3B" w:rsidRDefault="00CC6F3B" w:rsidP="00CC6F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0A2F9A7" w14:textId="77777777" w:rsidR="00CC6F3B" w:rsidRPr="00CC6F3B" w:rsidRDefault="00CC6F3B" w:rsidP="00CC6F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336851B" w14:textId="77777777" w:rsidR="008C2110" w:rsidRPr="00CC6F3B" w:rsidRDefault="008C2110">
      <w:pPr>
        <w:rPr>
          <w:lang w:val="ru-RU"/>
        </w:rPr>
      </w:pPr>
    </w:p>
    <w:sectPr w:rsidR="008C2110" w:rsidRPr="00CC6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B8527E"/>
    <w:multiLevelType w:val="hybridMultilevel"/>
    <w:tmpl w:val="6A8625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5C6"/>
    <w:rsid w:val="008C2110"/>
    <w:rsid w:val="00943F34"/>
    <w:rsid w:val="009D35C6"/>
    <w:rsid w:val="00CC6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046BE"/>
  <w15:chartTrackingRefBased/>
  <w15:docId w15:val="{66CD216A-00F7-411E-83C1-8AF564B86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2021-11-02T10:15:00Z</dcterms:created>
  <dcterms:modified xsi:type="dcterms:W3CDTF">2022-03-28T15:28:00Z</dcterms:modified>
</cp:coreProperties>
</file>